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F2FD2" w14:textId="5C915E41" w:rsidR="004D3D48" w:rsidRDefault="004D3D48" w:rsidP="004D3D48">
      <w:pPr>
        <w:jc w:val="center"/>
        <w:rPr>
          <w:b/>
          <w:bCs/>
          <w:u w:val="single"/>
        </w:rPr>
      </w:pPr>
      <w:r w:rsidRPr="004D3D48">
        <w:rPr>
          <w:b/>
          <w:bCs/>
          <w:u w:val="single"/>
        </w:rPr>
        <w:t>O que é bandeira tarifária vermelha e os seus impactos na conta de energia</w:t>
      </w:r>
    </w:p>
    <w:p w14:paraId="736A988D" w14:textId="77777777" w:rsidR="004D3D48" w:rsidRPr="004D3D48" w:rsidRDefault="004D3D48" w:rsidP="004D3D48">
      <w:pPr>
        <w:jc w:val="center"/>
        <w:rPr>
          <w:b/>
          <w:bCs/>
          <w:u w:val="single"/>
        </w:rPr>
      </w:pPr>
    </w:p>
    <w:p w14:paraId="3D65569B" w14:textId="426A41D9" w:rsidR="004D3D48" w:rsidRPr="004D3D48" w:rsidRDefault="004D3D48" w:rsidP="004D3D48">
      <w:pPr>
        <w:ind w:firstLine="567"/>
        <w:jc w:val="both"/>
      </w:pPr>
      <w:r w:rsidRPr="004D3D48">
        <w:t>A Agência Nacional de Energia Elétrica (ANEEL) acionou a bandeira vermelha no patamar 2 na conta de energia para o mês de setembro. A produção de energia pelas hidroelétricas está em níveis críticos, devido à escassez de chuvas. Ante a isso, é necessário o uso de termelétricas, acarretando em um custo maior de produção, que será repassado aos consumidores. É importante que todos estejam cientes dessas mudanças e busquem maneiras de economizar energia para amenizar o impacto financeiro em suas contas. Cabe mencionar que a última vez que isso ocorreu foi em agosto de 2021.</w:t>
      </w:r>
    </w:p>
    <w:p w14:paraId="73B85810" w14:textId="77777777" w:rsidR="004D3D48" w:rsidRPr="004D3D48" w:rsidRDefault="004D3D48" w:rsidP="004D3D48">
      <w:pPr>
        <w:ind w:firstLine="567"/>
        <w:jc w:val="both"/>
      </w:pPr>
      <w:r w:rsidRPr="004D3D48">
        <w:t>O cálculo da bandeira vermelha tem como parâmetro o custo de operação das termelétricas, que são acionadas quando o nível dos reservatórios das hidrelétricas está baixo. A Aneel monitora as condições hidrológicas e a necessidade de acionamento das termelétricas para definir a bandeira tarifária a ser aplicada. Quando o custo de geração excede um determinado patamar, é acionada a bandeira vermelha 1 ou 2. O valor da bandeira é então somado ao consumo regular de energia elétrica, refletindo o aumento no custo final da conta. Assim, com a nova medida da Aneel, a conta de luz terá um acréscimo de R$ 7,88 para cada 10 kWh consumidos.</w:t>
      </w:r>
    </w:p>
    <w:p w14:paraId="02176344" w14:textId="77777777" w:rsidR="004D3D48" w:rsidRPr="004D3D48" w:rsidRDefault="004D3D48" w:rsidP="004D3D48">
      <w:pPr>
        <w:ind w:firstLine="567"/>
        <w:jc w:val="both"/>
      </w:pPr>
      <w:r w:rsidRPr="004D3D48">
        <w:t>Para que possamos diminuir o impacto financeiro nesse período, é importante seguir algumas dicas, quais sejam:</w:t>
      </w:r>
    </w:p>
    <w:p w14:paraId="5647C825" w14:textId="1F2D26EF" w:rsidR="004D3D48" w:rsidRPr="004D3D48" w:rsidRDefault="004D3D48" w:rsidP="004D3D48">
      <w:pPr>
        <w:pStyle w:val="PargrafodaLista"/>
        <w:numPr>
          <w:ilvl w:val="0"/>
          <w:numId w:val="2"/>
        </w:numPr>
        <w:jc w:val="both"/>
      </w:pPr>
      <w:r w:rsidRPr="004D3D48">
        <w:t>Aproveitar a luz natural: manter portas e janelas abertas ou ao menos com a parte de vidro;</w:t>
      </w:r>
    </w:p>
    <w:p w14:paraId="1AD6263D" w14:textId="78BD443D" w:rsidR="004D3D48" w:rsidRPr="004D3D48" w:rsidRDefault="004D3D48" w:rsidP="004D3D48">
      <w:pPr>
        <w:pStyle w:val="PargrafodaLista"/>
        <w:numPr>
          <w:ilvl w:val="0"/>
          <w:numId w:val="2"/>
        </w:numPr>
        <w:jc w:val="both"/>
      </w:pPr>
      <w:r w:rsidRPr="004D3D48">
        <w:t>Desligar os aparelhos da tomada após o uso, seja televisão, micro-ondas, computadores, máquinas de lavar, os equipamentos consomem em stand-by e isso reflete substancialmente na conta de luz;</w:t>
      </w:r>
    </w:p>
    <w:p w14:paraId="2485A0C4" w14:textId="10407A25" w:rsidR="004D3D48" w:rsidRPr="004D3D48" w:rsidRDefault="004D3D48" w:rsidP="004D3D48">
      <w:pPr>
        <w:pStyle w:val="PargrafodaLista"/>
        <w:numPr>
          <w:ilvl w:val="0"/>
          <w:numId w:val="2"/>
        </w:numPr>
        <w:jc w:val="both"/>
      </w:pPr>
      <w:r w:rsidRPr="004D3D48">
        <w:t>Utilizar os eletrodomésticos de forma eficiente: tentar lavar as roupas em ciclos completos e utilizar a função econômica de máquinas de lavar, quando for cozinhar pegar todos os ingredientes de uma vez da geladeira, evitando abrir desnecessariamente;</w:t>
      </w:r>
    </w:p>
    <w:p w14:paraId="3575584B" w14:textId="70602248" w:rsidR="004D3D48" w:rsidRPr="004D3D48" w:rsidRDefault="004D3D48" w:rsidP="004D3D48">
      <w:pPr>
        <w:pStyle w:val="PargrafodaLista"/>
        <w:numPr>
          <w:ilvl w:val="0"/>
          <w:numId w:val="2"/>
        </w:numPr>
        <w:jc w:val="both"/>
      </w:pPr>
      <w:r w:rsidRPr="004D3D48">
        <w:t>Troque as lâmpadas convencionais por LED: lâmpadas LED são econômicas e duram muito mais;</w:t>
      </w:r>
    </w:p>
    <w:p w14:paraId="71C90DF5" w14:textId="1B86FC22" w:rsidR="004D3D48" w:rsidRPr="004D3D48" w:rsidRDefault="004D3D48" w:rsidP="004D3D48">
      <w:pPr>
        <w:pStyle w:val="PargrafodaLista"/>
        <w:numPr>
          <w:ilvl w:val="0"/>
          <w:numId w:val="2"/>
        </w:numPr>
        <w:jc w:val="both"/>
      </w:pPr>
      <w:r w:rsidRPr="004D3D48">
        <w:t>Quando ligar o ar condicionado, mantenha ligado na temperatura 24ºC e certifique-se de que o cômodo está bem fechado;</w:t>
      </w:r>
    </w:p>
    <w:p w14:paraId="4929729B" w14:textId="49EAD4D2" w:rsidR="004D3D48" w:rsidRPr="004D3D48" w:rsidRDefault="004D3D48" w:rsidP="004D3D48">
      <w:pPr>
        <w:pStyle w:val="PargrafodaLista"/>
        <w:numPr>
          <w:ilvl w:val="0"/>
          <w:numId w:val="2"/>
        </w:numPr>
        <w:jc w:val="both"/>
      </w:pPr>
      <w:r w:rsidRPr="004D3D48">
        <w:t xml:space="preserve">Mantenha a manutenção dos aparelhos em dia: aparelhos </w:t>
      </w:r>
      <w:r w:rsidR="00800A37" w:rsidRPr="004D3D48">
        <w:t>de</w:t>
      </w:r>
      <w:r w:rsidRPr="004D3D48">
        <w:t xml:space="preserve"> ar-condicionado e geladeira precisam de manutenção regular para funcionar de forma eficiente, se certifique que está tudo regular.</w:t>
      </w:r>
    </w:p>
    <w:p w14:paraId="5F960554" w14:textId="5B6B5ED2" w:rsidR="004D3D48" w:rsidRDefault="004D3D48" w:rsidP="004D3D48">
      <w:pPr>
        <w:ind w:firstLine="567"/>
        <w:jc w:val="both"/>
      </w:pPr>
      <w:r w:rsidRPr="004D3D48">
        <w:t xml:space="preserve">O adicional da bandeira vermelha é cobrado automaticamente na conta de luz para cada kWh de energia consumido, sendo que não é possível evitar cobranças, mas é possível a mitigação do impacto que isso trará em suas finanças pessoais, portanto utilizem as dicas e compartilhe com os amigos e vizinhos. </w:t>
      </w:r>
    </w:p>
    <w:p w14:paraId="42168553" w14:textId="77777777" w:rsidR="004D3D48" w:rsidRDefault="004D3D48" w:rsidP="004D3D48">
      <w:pPr>
        <w:jc w:val="both"/>
      </w:pPr>
      <w:r>
        <w:t xml:space="preserve">Saiba mais em: </w:t>
      </w:r>
      <w:hyperlink r:id="rId5" w:history="1">
        <w:r w:rsidRPr="00790C6C">
          <w:rPr>
            <w:rStyle w:val="Hyperlink"/>
          </w:rPr>
          <w:t>https://www.gov.br/aneel/pt-br/assuntos/noticias/2024/bandeira-tarifaria-de-setembro-e-vermelha-patamar-2</w:t>
        </w:r>
      </w:hyperlink>
      <w:r>
        <w:t xml:space="preserve"> </w:t>
      </w:r>
    </w:p>
    <w:p w14:paraId="3FB7DF67" w14:textId="078D0457" w:rsidR="004D3D48" w:rsidRDefault="00000000" w:rsidP="0019529D">
      <w:pPr>
        <w:jc w:val="both"/>
      </w:pPr>
      <w:hyperlink r:id="rId6" w:history="1">
        <w:r w:rsidR="004D3D48" w:rsidRPr="00790C6C">
          <w:rPr>
            <w:rStyle w:val="Hyperlink"/>
          </w:rPr>
          <w:t>https://www.youtube.com/watch?v=w1rS7_tGSvM&amp;t=110s</w:t>
        </w:r>
      </w:hyperlink>
    </w:p>
    <w:p w14:paraId="3123918E" w14:textId="77777777" w:rsidR="0019529D" w:rsidRPr="004862A2" w:rsidRDefault="0019529D" w:rsidP="0019529D">
      <w:pPr>
        <w:jc w:val="both"/>
      </w:pPr>
    </w:p>
    <w:sectPr w:rsidR="0019529D" w:rsidRPr="004862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mso1955"/>
      </v:shape>
    </w:pict>
  </w:numPicBullet>
  <w:abstractNum w:abstractNumId="0" w15:restartNumberingAfterBreak="0">
    <w:nsid w:val="25363E35"/>
    <w:multiLevelType w:val="hybridMultilevel"/>
    <w:tmpl w:val="AA4EE238"/>
    <w:lvl w:ilvl="0" w:tplc="D486AB22">
      <w:numFmt w:val="bullet"/>
      <w:lvlText w:val="·"/>
      <w:lvlJc w:val="left"/>
      <w:pPr>
        <w:ind w:left="852" w:hanging="492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C5FC3"/>
    <w:multiLevelType w:val="hybridMultilevel"/>
    <w:tmpl w:val="2BDC1EA6"/>
    <w:lvl w:ilvl="0" w:tplc="CA8C188C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EDC739C"/>
    <w:multiLevelType w:val="hybridMultilevel"/>
    <w:tmpl w:val="CF28DDB0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060775">
    <w:abstractNumId w:val="1"/>
  </w:num>
  <w:num w:numId="2" w16cid:durableId="1476069268">
    <w:abstractNumId w:val="2"/>
  </w:num>
  <w:num w:numId="3" w16cid:durableId="1684504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A2"/>
    <w:rsid w:val="0019529D"/>
    <w:rsid w:val="001D25F2"/>
    <w:rsid w:val="00436D3F"/>
    <w:rsid w:val="004862A2"/>
    <w:rsid w:val="004D3D48"/>
    <w:rsid w:val="00800A37"/>
    <w:rsid w:val="008D3225"/>
    <w:rsid w:val="00BF33A6"/>
    <w:rsid w:val="00D843BC"/>
    <w:rsid w:val="00EB7999"/>
    <w:rsid w:val="00EC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167F2"/>
  <w15:chartTrackingRefBased/>
  <w15:docId w15:val="{9B8B9CBF-56AE-47D8-89B1-BE0251CD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C255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9529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5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8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1rS7_tGSvM&amp;t=110s" TargetMode="External"/><Relationship Id="rId5" Type="http://schemas.openxmlformats.org/officeDocument/2006/relationships/hyperlink" Target="https://www.gov.br/aneel/pt-br/assuntos/noticias/2024/bandeira-tarifaria-de-setembro-e-vermelha-patamar-2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468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Lenina Armoa</dc:creator>
  <cp:keywords/>
  <dc:description/>
  <cp:lastModifiedBy>Lenina Armoa</cp:lastModifiedBy>
  <cp:revision>4</cp:revision>
  <dcterms:created xsi:type="dcterms:W3CDTF">2024-09-17T15:19:00Z</dcterms:created>
  <dcterms:modified xsi:type="dcterms:W3CDTF">2024-09-17T18:12:00Z</dcterms:modified>
</cp:coreProperties>
</file>